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3769" w14:textId="57EBA782" w:rsidR="008D0BE8" w:rsidRDefault="00917520" w:rsidP="008D0BE8">
      <w:pPr>
        <w:spacing w:line="480" w:lineRule="exact"/>
        <w:jc w:val="center"/>
        <w:rPr>
          <w:rFonts w:ascii="Arial Nova" w:eastAsia="UD デジタル 教科書体 N" w:hAnsi="Arial Nov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83495DF" wp14:editId="345D04E0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099820" cy="516915"/>
            <wp:effectExtent l="0" t="0" r="5080" b="0"/>
            <wp:wrapNone/>
            <wp:docPr id="545676838" name="図 2" descr="締約国会議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76838" name="図 2" descr="締約国会議ロ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76" cy="51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BE8" w:rsidRPr="008D0BE8">
        <w:rPr>
          <w:rFonts w:ascii="Arial Nova" w:eastAsia="UD デジタル 教科書体 N" w:hAnsi="Arial Nova" w:hint="eastAsia"/>
          <w:sz w:val="24"/>
          <w:szCs w:val="28"/>
        </w:rPr>
        <w:t>第</w:t>
      </w:r>
      <w:r w:rsidR="008D0BE8" w:rsidRPr="008D0BE8">
        <w:rPr>
          <w:rFonts w:ascii="Arial Nova" w:eastAsia="UD デジタル 教科書体 N" w:hAnsi="Arial Nova" w:hint="eastAsia"/>
          <w:sz w:val="24"/>
          <w:szCs w:val="28"/>
        </w:rPr>
        <w:t>1</w:t>
      </w:r>
      <w:r w:rsidR="004A4208">
        <w:rPr>
          <w:rFonts w:ascii="Arial Nova" w:eastAsia="UD デジタル 教科書体 N" w:hAnsi="Arial Nova" w:hint="eastAsia"/>
          <w:sz w:val="24"/>
          <w:szCs w:val="28"/>
        </w:rPr>
        <w:t>9</w:t>
      </w:r>
      <w:r w:rsidR="008D0BE8" w:rsidRPr="008D0BE8">
        <w:rPr>
          <w:rFonts w:ascii="Arial Nova" w:eastAsia="UD デジタル 教科書体 N" w:hAnsi="Arial Nova" w:hint="eastAsia"/>
          <w:sz w:val="24"/>
          <w:szCs w:val="28"/>
        </w:rPr>
        <w:t>回障害者権利条約締約国会議サイドイベント</w:t>
      </w:r>
    </w:p>
    <w:p w14:paraId="3A3B8F3C" w14:textId="5CA99C6F" w:rsidR="0071576C" w:rsidRPr="008D0BE8" w:rsidRDefault="0071576C" w:rsidP="0071576C">
      <w:pPr>
        <w:spacing w:line="120" w:lineRule="exact"/>
        <w:jc w:val="center"/>
        <w:rPr>
          <w:rFonts w:ascii="Arial Nova" w:eastAsia="UD デジタル 教科書体 N" w:hAnsi="Arial Nova"/>
          <w:sz w:val="24"/>
          <w:szCs w:val="28"/>
        </w:rPr>
      </w:pPr>
    </w:p>
    <w:p w14:paraId="558B75B0" w14:textId="46052DAC" w:rsidR="008D0BE8" w:rsidRPr="0071576C" w:rsidRDefault="008D0BE8" w:rsidP="0071576C">
      <w:pPr>
        <w:spacing w:line="560" w:lineRule="exact"/>
        <w:jc w:val="center"/>
        <w:rPr>
          <w:rFonts w:ascii="Arial Nova" w:eastAsia="UD デジタル 教科書体 N" w:hAnsi="Arial Nova"/>
          <w:b/>
          <w:bCs/>
          <w:sz w:val="40"/>
          <w:szCs w:val="44"/>
        </w:rPr>
      </w:pP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障害者権利条約採択から</w:t>
      </w: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20</w:t>
      </w: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年</w:t>
      </w:r>
    </w:p>
    <w:p w14:paraId="6B2DE1A2" w14:textId="45BD17C0" w:rsidR="004D4040" w:rsidRPr="0071576C" w:rsidRDefault="008D0BE8" w:rsidP="0071576C">
      <w:pPr>
        <w:spacing w:line="560" w:lineRule="exact"/>
        <w:jc w:val="center"/>
        <w:rPr>
          <w:rFonts w:ascii="Arial Nova" w:eastAsia="UD デジタル 教科書体 N" w:hAnsi="Arial Nova"/>
          <w:b/>
          <w:bCs/>
          <w:sz w:val="40"/>
          <w:szCs w:val="44"/>
        </w:rPr>
      </w:pPr>
      <w:r w:rsidRPr="0071576C">
        <w:rPr>
          <w:rFonts w:ascii="Arial Nova" w:eastAsia="UD デジタル 教科書体 N" w:hAnsi="Arial Nova" w:hint="eastAsia"/>
          <w:b/>
          <w:bCs/>
          <w:sz w:val="40"/>
          <w:szCs w:val="44"/>
        </w:rPr>
        <w:t>これまでの歩みと今後の実施へのパートナーシップ</w:t>
      </w:r>
    </w:p>
    <w:p w14:paraId="5AEA5795" w14:textId="26FAD3B5" w:rsidR="007A1827" w:rsidRPr="00637635" w:rsidRDefault="007801AE" w:rsidP="00756058">
      <w:pPr>
        <w:spacing w:line="400" w:lineRule="exact"/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B71A3B" wp14:editId="5461EF62">
            <wp:simplePos x="0" y="0"/>
            <wp:positionH relativeFrom="margin">
              <wp:posOffset>5664200</wp:posOffset>
            </wp:positionH>
            <wp:positionV relativeFrom="paragraph">
              <wp:posOffset>170815</wp:posOffset>
            </wp:positionV>
            <wp:extent cx="514350" cy="514350"/>
            <wp:effectExtent l="0" t="0" r="0" b="0"/>
            <wp:wrapNone/>
            <wp:docPr id="6684408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7E30B" w14:textId="627B15A9" w:rsidR="007A1827" w:rsidRPr="008D0BE8" w:rsidRDefault="007A1827" w:rsidP="00756058">
      <w:pPr>
        <w:spacing w:line="400" w:lineRule="exact"/>
        <w:rPr>
          <w:rFonts w:ascii="Arial Nova" w:eastAsia="UD デジタル 教科書体 N" w:hAnsi="Arial Nova"/>
          <w:b/>
          <w:bCs/>
          <w:sz w:val="24"/>
          <w:szCs w:val="28"/>
        </w:rPr>
      </w:pP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日時　２０２６年６月９日（火）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午後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１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時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１５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分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～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２時</w:t>
      </w: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３０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>分</w:t>
      </w:r>
    </w:p>
    <w:p w14:paraId="4D44F68F" w14:textId="6C2DDAE5" w:rsidR="008D0BE8" w:rsidRDefault="007A1827" w:rsidP="00756058">
      <w:pPr>
        <w:spacing w:line="400" w:lineRule="exact"/>
        <w:rPr>
          <w:rFonts w:ascii="Arial Nova" w:eastAsia="UD デジタル 教科書体 N" w:hAnsi="Arial Nova"/>
          <w:b/>
          <w:bCs/>
          <w:sz w:val="24"/>
          <w:szCs w:val="28"/>
        </w:rPr>
      </w:pPr>
      <w:r w:rsidRPr="008D0BE8">
        <w:rPr>
          <w:rFonts w:ascii="Arial Nova" w:eastAsia="UD デジタル 教科書体 N" w:hAnsi="Arial Nova"/>
          <w:b/>
          <w:bCs/>
          <w:sz w:val="24"/>
          <w:szCs w:val="28"/>
        </w:rPr>
        <w:t>場所　国連本部</w:t>
      </w:r>
      <w:r w:rsidR="008D0BE8" w:rsidRPr="008D0BE8">
        <w:rPr>
          <w:rFonts w:ascii="Arial Nova" w:eastAsia="UD デジタル 教科書体 N" w:hAnsi="Arial Nova" w:hint="eastAsia"/>
          <w:b/>
          <w:bCs/>
          <w:sz w:val="24"/>
          <w:szCs w:val="28"/>
        </w:rPr>
        <w:t xml:space="preserve">　会議室４</w:t>
      </w:r>
    </w:p>
    <w:p w14:paraId="58EDDC2A" w14:textId="06861DF7" w:rsidR="008D0BE8" w:rsidRPr="008D0BE8" w:rsidRDefault="007801AE" w:rsidP="008D0BE8">
      <w:pPr>
        <w:pStyle w:val="a9"/>
        <w:numPr>
          <w:ilvl w:val="0"/>
          <w:numId w:val="1"/>
        </w:numPr>
        <w:spacing w:line="400" w:lineRule="exact"/>
        <w:ind w:left="443" w:hanging="301"/>
        <w:rPr>
          <w:rFonts w:ascii="Arial Nova" w:eastAsia="UD デジタル 教科書体 N" w:hAnsi="Arial Nov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5A4EB2C" wp14:editId="561516F9">
            <wp:simplePos x="0" y="0"/>
            <wp:positionH relativeFrom="margin">
              <wp:posOffset>4855210</wp:posOffset>
            </wp:positionH>
            <wp:positionV relativeFrom="paragraph">
              <wp:posOffset>105410</wp:posOffset>
            </wp:positionV>
            <wp:extent cx="1673830" cy="355600"/>
            <wp:effectExtent l="0" t="0" r="0" b="6350"/>
            <wp:wrapNone/>
            <wp:docPr id="23622015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3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BE8" w:rsidRPr="008D0BE8">
        <w:rPr>
          <w:rFonts w:ascii="Arial Nova" w:eastAsia="UD デジタル 教科書体 N" w:hAnsi="Arial Nova"/>
        </w:rPr>
        <w:t>日英同時通訳、国際手話通訳</w:t>
      </w:r>
      <w:r w:rsidR="0025735E">
        <w:rPr>
          <w:rFonts w:ascii="Arial Nova" w:eastAsia="UD デジタル 教科書体 N" w:hAnsi="Arial Nova" w:hint="eastAsia"/>
        </w:rPr>
        <w:t>、</w:t>
      </w:r>
      <w:r w:rsidR="008D0BE8" w:rsidRPr="008D0BE8">
        <w:rPr>
          <w:rFonts w:ascii="Arial Nova" w:eastAsia="UD デジタル 教科書体 N" w:hAnsi="Arial Nova"/>
        </w:rPr>
        <w:t>英語文字通訳あり</w:t>
      </w:r>
    </w:p>
    <w:p w14:paraId="1A4A58DE" w14:textId="6C6CD206" w:rsidR="008D0BE8" w:rsidRDefault="008D0BE8" w:rsidP="008D0BE8">
      <w:pPr>
        <w:spacing w:line="300" w:lineRule="exact"/>
        <w:rPr>
          <w:rFonts w:ascii="Arial Nova" w:eastAsia="UD デジタル 教科書体 N" w:hAnsi="Arial Nova"/>
        </w:rPr>
      </w:pPr>
    </w:p>
    <w:p w14:paraId="6432487D" w14:textId="59F841F4" w:rsidR="00A30025" w:rsidRDefault="00FF7367" w:rsidP="008D0BE8">
      <w:pPr>
        <w:spacing w:line="300" w:lineRule="exact"/>
        <w:rPr>
          <w:rFonts w:ascii="Arial Nova" w:eastAsia="UD デジタル 教科書体 N" w:hAnsi="Arial Nova"/>
        </w:rPr>
      </w:pPr>
      <w:r w:rsidRPr="00094024">
        <w:rPr>
          <w:rFonts w:ascii="Segoe UI" w:hAnsi="Segoe UI" w:cs="Segoe UI"/>
          <w:noProof/>
        </w:rPr>
        <w:drawing>
          <wp:anchor distT="0" distB="0" distL="114300" distR="114300" simplePos="0" relativeHeight="251661312" behindDoc="0" locked="0" layoutInCell="1" allowOverlap="1" wp14:anchorId="3A63BEED" wp14:editId="3061F8E5">
            <wp:simplePos x="0" y="0"/>
            <wp:positionH relativeFrom="margin">
              <wp:posOffset>4921250</wp:posOffset>
            </wp:positionH>
            <wp:positionV relativeFrom="paragraph">
              <wp:posOffset>18415</wp:posOffset>
            </wp:positionV>
            <wp:extent cx="1567899" cy="881795"/>
            <wp:effectExtent l="0" t="0" r="0" b="0"/>
            <wp:wrapNone/>
            <wp:docPr id="1300546437" name="図 8" descr="握手 (gemini 生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46437" name="図 8" descr="握手 (gemini 生成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99" cy="88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827" w:rsidRPr="007A1827">
        <w:rPr>
          <w:rFonts w:ascii="Arial Nova" w:eastAsia="UD デジタル 教科書体 N" w:hAnsi="Arial Nova"/>
        </w:rPr>
        <w:t>主催　日本障害フォーラム（</w:t>
      </w:r>
      <w:r w:rsidR="007A1827" w:rsidRPr="007A1827">
        <w:rPr>
          <w:rFonts w:ascii="Arial Nova" w:eastAsia="UD デジタル 教科書体 N" w:hAnsi="Arial Nova"/>
        </w:rPr>
        <w:t>JDF</w:t>
      </w:r>
      <w:r w:rsidR="007A1827" w:rsidRPr="007A1827">
        <w:rPr>
          <w:rFonts w:ascii="Arial Nova" w:eastAsia="UD デジタル 教科書体 N" w:hAnsi="Arial Nova"/>
        </w:rPr>
        <w:t>）</w:t>
      </w:r>
    </w:p>
    <w:p w14:paraId="43C028EE" w14:textId="77777777" w:rsidR="00A45E0E" w:rsidRDefault="00637635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共催</w:t>
      </w:r>
      <w:r w:rsidR="004051A1">
        <w:rPr>
          <w:rFonts w:ascii="Arial Nova" w:eastAsia="UD デジタル 教科書体 N" w:hAnsi="Arial Nova" w:hint="eastAsia"/>
        </w:rPr>
        <w:t xml:space="preserve">　</w:t>
      </w:r>
      <w:r w:rsidR="00DF5DBF">
        <w:rPr>
          <w:rFonts w:ascii="Arial Nova" w:eastAsia="UD デジタル 教科書体 N" w:hAnsi="Arial Nova" w:hint="eastAsia"/>
        </w:rPr>
        <w:t>日本政府</w:t>
      </w:r>
      <w:r w:rsidR="00821935">
        <w:rPr>
          <w:rFonts w:ascii="Arial Nova" w:eastAsia="UD デジタル 教科書体 N" w:hAnsi="Arial Nova" w:hint="eastAsia"/>
        </w:rPr>
        <w:t>、</w:t>
      </w:r>
      <w:r w:rsidR="00A45E0E">
        <w:rPr>
          <w:rFonts w:ascii="Arial Nova" w:eastAsia="UD デジタル 教科書体 N" w:hAnsi="Arial Nova" w:hint="eastAsia"/>
        </w:rPr>
        <w:t>国連オーストラリア政府代表部、</w:t>
      </w:r>
      <w:r w:rsidR="00821935">
        <w:rPr>
          <w:rFonts w:ascii="Arial Nova" w:eastAsia="UD デジタル 教科書体 N" w:hAnsi="Arial Nova" w:hint="eastAsia"/>
        </w:rPr>
        <w:t>国連イタリア政府代表部、</w:t>
      </w:r>
    </w:p>
    <w:p w14:paraId="4737DD72" w14:textId="2D5B1003" w:rsidR="00821935" w:rsidRPr="00821935" w:rsidRDefault="00A45E0E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</w:t>
      </w:r>
      <w:r w:rsidR="00975398">
        <w:rPr>
          <w:rFonts w:ascii="Arial Nova" w:eastAsia="UD デジタル 教科書体 N" w:hAnsi="Arial Nova" w:hint="eastAsia"/>
        </w:rPr>
        <w:t>国連メキシコ政府代表部、</w:t>
      </w:r>
      <w:r w:rsidR="00821935">
        <w:rPr>
          <w:rFonts w:ascii="Arial Nova" w:eastAsia="UD デジタル 教科書体 N" w:hAnsi="Arial Nova" w:hint="eastAsia"/>
        </w:rPr>
        <w:t>国連ニュージーランド政府代表部、</w:t>
      </w:r>
    </w:p>
    <w:p w14:paraId="145B8437" w14:textId="08D82EFF" w:rsidR="00975398" w:rsidRDefault="00975398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障害者権利委員会、</w:t>
      </w:r>
    </w:p>
    <w:p w14:paraId="3521B4F0" w14:textId="2F41A250" w:rsidR="00821935" w:rsidRDefault="00975398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</w:t>
      </w:r>
      <w:r w:rsidR="00821935">
        <w:rPr>
          <w:rFonts w:ascii="Arial Nova" w:eastAsia="UD デジタル 教科書体 N" w:hAnsi="Arial Nova" w:hint="eastAsia"/>
        </w:rPr>
        <w:t>国際障害同盟（</w:t>
      </w:r>
      <w:r w:rsidR="00821935">
        <w:rPr>
          <w:rFonts w:ascii="Arial Nova" w:eastAsia="UD デジタル 教科書体 N" w:hAnsi="Arial Nova" w:hint="eastAsia"/>
        </w:rPr>
        <w:t>IDA</w:t>
      </w:r>
      <w:r w:rsidR="00821935">
        <w:rPr>
          <w:rFonts w:ascii="Arial Nova" w:eastAsia="UD デジタル 教科書体 N" w:hAnsi="Arial Nova" w:hint="eastAsia"/>
        </w:rPr>
        <w:t>）</w:t>
      </w:r>
    </w:p>
    <w:p w14:paraId="359C2164" w14:textId="1AD73B72" w:rsidR="00637635" w:rsidRDefault="00A30025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　　</w:t>
      </w:r>
    </w:p>
    <w:p w14:paraId="1D89ED19" w14:textId="54288251" w:rsidR="00FF7367" w:rsidRPr="00FF7367" w:rsidRDefault="00FF7367" w:rsidP="008D0BE8">
      <w:pPr>
        <w:spacing w:line="300" w:lineRule="exact"/>
        <w:rPr>
          <w:rFonts w:ascii="Arial Nova" w:eastAsia="UD デジタル 教科書体 N" w:hAnsi="Arial Nova"/>
        </w:rPr>
      </w:pPr>
      <w:r w:rsidRPr="00094024">
        <w:rPr>
          <w:rFonts w:ascii="Segoe UI" w:hAnsi="Segoe UI" w:cs="Segoe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C39F7" wp14:editId="7EC41E1F">
                <wp:simplePos x="0" y="0"/>
                <wp:positionH relativeFrom="margin">
                  <wp:posOffset>38100</wp:posOffset>
                </wp:positionH>
                <wp:positionV relativeFrom="paragraph">
                  <wp:posOffset>37465</wp:posOffset>
                </wp:positionV>
                <wp:extent cx="6076950" cy="6350"/>
                <wp:effectExtent l="19050" t="38100" r="38100" b="50800"/>
                <wp:wrapNone/>
                <wp:docPr id="4375483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875E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2.95pt" to="481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" strokecolor="#d8d8d8 [2732]" strokeweight="6pt">
                <v:stroke linestyle="thickThin" joinstyle="miter"/>
                <w10:wrap anchorx="margin"/>
              </v:line>
            </w:pict>
          </mc:Fallback>
        </mc:AlternateContent>
      </w:r>
    </w:p>
    <w:p w14:paraId="13B4A308" w14:textId="5D202155" w:rsidR="00A66DCC" w:rsidRPr="00A66DCC" w:rsidRDefault="00A66DC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Pr="00A66DCC">
        <w:rPr>
          <w:rFonts w:ascii="Arial Nova" w:eastAsia="UD デジタル 教科書体 N" w:hAnsi="Arial Nova" w:hint="eastAsia"/>
        </w:rPr>
        <w:t>政治、経済、社会を含むさまざまな課題が世界に山積する中、障害者権利条約は、すべての人の人権を守り高めていくうえで、ますます欠かせないものとなっている。</w:t>
      </w:r>
    </w:p>
    <w:p w14:paraId="113DA30D" w14:textId="550E8EE0" w:rsidR="00A66DCC" w:rsidRDefault="00A66DC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Pr="00A66DCC">
        <w:rPr>
          <w:rFonts w:ascii="Arial Nova" w:eastAsia="UD デジタル 教科書体 N" w:hAnsi="Arial Nova" w:hint="eastAsia"/>
        </w:rPr>
        <w:t>このサイドイベントでは、これまでの</w:t>
      </w:r>
      <w:r w:rsidRPr="00A66DCC">
        <w:rPr>
          <w:rFonts w:ascii="Arial Nova" w:eastAsia="UD デジタル 教科書体 N" w:hAnsi="Arial Nova" w:hint="eastAsia"/>
        </w:rPr>
        <w:t>20</w:t>
      </w:r>
      <w:r w:rsidRPr="00A66DCC">
        <w:rPr>
          <w:rFonts w:ascii="Arial Nova" w:eastAsia="UD デジタル 教科書体 N" w:hAnsi="Arial Nova" w:hint="eastAsia"/>
        </w:rPr>
        <w:t>年ならびに今後の権利条約の実施について、特に、市民社会（障害者団体）、締約国、ならびに障害者権利委員会のそれぞれの進展、課題、展望について多面的に確認するとともに、</w:t>
      </w:r>
      <w:r w:rsidRPr="00A66DCC">
        <w:rPr>
          <w:rFonts w:ascii="Arial Nova" w:eastAsia="UD デジタル 教科書体 N" w:hAnsi="Arial Nova" w:hint="eastAsia"/>
        </w:rPr>
        <w:t>20</w:t>
      </w:r>
      <w:r w:rsidRPr="00A66DCC">
        <w:rPr>
          <w:rFonts w:ascii="Arial Nova" w:eastAsia="UD デジタル 教科書体 N" w:hAnsi="Arial Nova" w:hint="eastAsia"/>
        </w:rPr>
        <w:t>年の経過を踏まえた、今後の可能な連携のあり方を探る。</w:t>
      </w:r>
    </w:p>
    <w:p w14:paraId="1C3051CA" w14:textId="77777777" w:rsidR="00A66DCC" w:rsidRDefault="00A66DCC" w:rsidP="008D0BE8">
      <w:pPr>
        <w:spacing w:line="300" w:lineRule="exact"/>
        <w:rPr>
          <w:rFonts w:ascii="Arial Nova" w:eastAsia="UD デジタル 教科書体 N" w:hAnsi="Arial Nova"/>
        </w:rPr>
      </w:pPr>
    </w:p>
    <w:p w14:paraId="14966111" w14:textId="3ABCCCEB" w:rsidR="00DA4547" w:rsidRPr="00DA4547" w:rsidRDefault="00DA4547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 w:rsidRPr="00DA4547">
        <w:rPr>
          <w:rFonts w:ascii="Arial Nova" w:eastAsia="UD デジタル 教科書体 N" w:hAnsi="Arial Nova" w:hint="eastAsia"/>
          <w:b/>
          <w:bCs/>
        </w:rPr>
        <w:t>開会の辞</w:t>
      </w:r>
      <w:r w:rsidRPr="00DA4547">
        <w:rPr>
          <w:rFonts w:ascii="Arial Nova" w:eastAsia="UD デジタル 教科書体 N" w:hAnsi="Arial Nova" w:hint="eastAsia"/>
        </w:rPr>
        <w:t xml:space="preserve">　キム</w:t>
      </w:r>
      <w:r>
        <w:rPr>
          <w:rFonts w:ascii="Arial Nova" w:eastAsia="UD デジタル 教科書体 N" w:hAnsi="Arial Nova" w:hint="eastAsia"/>
        </w:rPr>
        <w:t>・ミヨン　障害者権利委員会委員長</w:t>
      </w:r>
    </w:p>
    <w:p w14:paraId="5081C262" w14:textId="77777777" w:rsidR="008B1F5F" w:rsidRDefault="008B1F5F" w:rsidP="008B1F5F">
      <w:pPr>
        <w:spacing w:line="160" w:lineRule="exact"/>
        <w:rPr>
          <w:rFonts w:ascii="Arial Nova" w:eastAsia="UD デジタル 教科書体 N" w:hAnsi="Arial Nova"/>
        </w:rPr>
      </w:pPr>
    </w:p>
    <w:p w14:paraId="4025FF28" w14:textId="2BF5D8C6" w:rsidR="00DA4547" w:rsidRDefault="00A853D1" w:rsidP="00DA4547">
      <w:pPr>
        <w:spacing w:line="300" w:lineRule="exact"/>
        <w:rPr>
          <w:rFonts w:ascii="Arial Nova" w:eastAsia="UD デジタル 教科書体 N" w:hAnsi="Arial Nova"/>
          <w:color w:val="4C94D8" w:themeColor="text2" w:themeTint="80"/>
        </w:rPr>
      </w:pPr>
      <w:r>
        <w:rPr>
          <w:rFonts w:ascii="Arial Nova" w:eastAsia="UD デジタル 教科書体 N" w:hAnsi="Arial Nova" w:hint="eastAsia"/>
          <w:b/>
          <w:bCs/>
        </w:rPr>
        <w:t>挨拶・</w:t>
      </w:r>
      <w:r w:rsidR="00DA4547">
        <w:rPr>
          <w:rFonts w:ascii="Arial Nova" w:eastAsia="UD デジタル 教科書体 N" w:hAnsi="Arial Nova" w:hint="eastAsia"/>
          <w:b/>
          <w:bCs/>
        </w:rPr>
        <w:t xml:space="preserve">趣旨説明　</w:t>
      </w:r>
      <w:r w:rsidR="00DA4547">
        <w:rPr>
          <w:rFonts w:ascii="Arial Nova" w:eastAsia="UD デジタル 教科書体 N" w:hAnsi="Arial Nova" w:hint="eastAsia"/>
        </w:rPr>
        <w:t>田中伸明　日本障害フォーラム（</w:t>
      </w:r>
      <w:r w:rsidR="00DA4547">
        <w:rPr>
          <w:rFonts w:ascii="Arial Nova" w:eastAsia="UD デジタル 教科書体 N" w:hAnsi="Arial Nova" w:hint="eastAsia"/>
        </w:rPr>
        <w:t>JDF</w:t>
      </w:r>
      <w:r w:rsidR="00DA4547">
        <w:rPr>
          <w:rFonts w:ascii="Arial Nova" w:eastAsia="UD デジタル 教科書体 N" w:hAnsi="Arial Nova" w:hint="eastAsia"/>
        </w:rPr>
        <w:t>）政策委員長</w:t>
      </w:r>
    </w:p>
    <w:p w14:paraId="1981D868" w14:textId="77777777" w:rsidR="008B1F5F" w:rsidRPr="00CB5AAC" w:rsidRDefault="008B1F5F" w:rsidP="008B1F5F">
      <w:pPr>
        <w:spacing w:line="160" w:lineRule="exact"/>
        <w:rPr>
          <w:rFonts w:ascii="Arial Nova" w:eastAsia="UD デジタル 教科書体 N" w:hAnsi="Arial Nova"/>
        </w:rPr>
      </w:pPr>
    </w:p>
    <w:p w14:paraId="3F4414CE" w14:textId="5748F26C" w:rsidR="00F0085F" w:rsidRPr="008D0BE8" w:rsidRDefault="00DA4547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締約国より</w:t>
      </w:r>
    </w:p>
    <w:p w14:paraId="0EBDAFDC" w14:textId="5A28D8E8" w:rsidR="00CB67D2" w:rsidRDefault="00CB67D2" w:rsidP="00CB67D2">
      <w:pPr>
        <w:spacing w:line="300" w:lineRule="exact"/>
        <w:ind w:leftChars="63" w:left="141"/>
        <w:rPr>
          <w:rFonts w:ascii="Arial Nova" w:eastAsia="UD デジタル 教科書体 N" w:hAnsi="Arial Nova"/>
        </w:rPr>
      </w:pPr>
      <w:r w:rsidRPr="00CB67D2">
        <w:rPr>
          <w:rFonts w:ascii="Arial Nova" w:eastAsia="UD デジタル 教科書体 N" w:hAnsi="Arial Nova" w:hint="eastAsia"/>
        </w:rPr>
        <w:t>梅津茂大使</w:t>
      </w:r>
      <w:r>
        <w:rPr>
          <w:rFonts w:ascii="Arial Nova" w:eastAsia="UD デジタル 教科書体 N" w:hAnsi="Arial Nova" w:hint="eastAsia"/>
        </w:rPr>
        <w:t xml:space="preserve">　</w:t>
      </w:r>
      <w:r w:rsidRPr="00CB67D2">
        <w:rPr>
          <w:rFonts w:ascii="Arial Nova" w:eastAsia="UD デジタル 教科書体 N" w:hAnsi="Arial Nova" w:hint="eastAsia"/>
        </w:rPr>
        <w:t>国際連合日本政府代表部次席常駐代表</w:t>
      </w:r>
    </w:p>
    <w:p w14:paraId="415A30BA" w14:textId="0E416EC1" w:rsidR="00DA4547" w:rsidRDefault="00CB67D2" w:rsidP="00CB67D2">
      <w:pPr>
        <w:spacing w:line="300" w:lineRule="exact"/>
        <w:ind w:leftChars="63" w:left="141"/>
        <w:rPr>
          <w:rFonts w:ascii="Arial Nova" w:eastAsia="UD デジタル 教科書体 N" w:hAnsi="Arial Nova"/>
        </w:rPr>
      </w:pPr>
      <w:r w:rsidRPr="00CB67D2">
        <w:rPr>
          <w:rFonts w:ascii="Arial Nova" w:eastAsia="UD デジタル 教科書体 N" w:hAnsi="Arial Nova"/>
        </w:rPr>
        <w:t>ジャンルカ・グレコ大使</w:t>
      </w:r>
      <w:r>
        <w:rPr>
          <w:rFonts w:ascii="Arial Nova" w:eastAsia="UD デジタル 教科書体 N" w:hAnsi="Arial Nova" w:hint="eastAsia"/>
        </w:rPr>
        <w:t xml:space="preserve"> </w:t>
      </w:r>
      <w:r w:rsidRPr="00CB67D2">
        <w:rPr>
          <w:rFonts w:ascii="Arial Nova" w:eastAsia="UD デジタル 教科書体 N" w:hAnsi="Arial Nova"/>
        </w:rPr>
        <w:t>イタリア政府国連代表部次席常駐代表</w:t>
      </w:r>
    </w:p>
    <w:p w14:paraId="45BB90BE" w14:textId="0A84444F" w:rsidR="001E7E51" w:rsidRDefault="00CB67D2" w:rsidP="00CB67D2">
      <w:pPr>
        <w:spacing w:line="300" w:lineRule="exact"/>
        <w:ind w:leftChars="63" w:left="141" w:rightChars="-506" w:right="-1134"/>
        <w:rPr>
          <w:rFonts w:ascii="Arial Nova" w:eastAsia="UD デジタル 教科書体 N" w:hAnsi="Arial Nova"/>
        </w:rPr>
      </w:pPr>
      <w:r w:rsidRPr="00CB67D2">
        <w:rPr>
          <w:rFonts w:ascii="Arial Nova" w:eastAsia="UD デジタル 教科書体 N" w:hAnsi="Arial Nova"/>
        </w:rPr>
        <w:t>ポルフィリオ・ティエリ・ムニョス・レド・シェバニエ大使</w:t>
      </w:r>
      <w:r>
        <w:rPr>
          <w:rFonts w:ascii="Arial Nova" w:eastAsia="UD デジタル 教科書体 N" w:hAnsi="Arial Nova" w:hint="eastAsia"/>
        </w:rPr>
        <w:t xml:space="preserve"> </w:t>
      </w:r>
      <w:r w:rsidRPr="00CB67D2">
        <w:rPr>
          <w:rFonts w:ascii="Arial Nova" w:eastAsia="UD デジタル 教科書体 N" w:hAnsi="Arial Nova"/>
        </w:rPr>
        <w:t>メキシコ政府国連代表部次席常駐代表</w:t>
      </w:r>
    </w:p>
    <w:p w14:paraId="261A3010" w14:textId="381675B9" w:rsidR="001E7E51" w:rsidRDefault="00CB67D2" w:rsidP="00CB67D2">
      <w:pPr>
        <w:spacing w:line="300" w:lineRule="exact"/>
        <w:ind w:leftChars="63" w:left="141"/>
        <w:rPr>
          <w:rFonts w:ascii="Arial Nova" w:eastAsia="UD デジタル 教科書体 N" w:hAnsi="Arial Nova"/>
        </w:rPr>
      </w:pPr>
      <w:r w:rsidRPr="00CB67D2">
        <w:rPr>
          <w:rFonts w:ascii="Arial Nova" w:eastAsia="UD デジタル 教科書体 N" w:hAnsi="Arial Nova"/>
        </w:rPr>
        <w:t>ベン・オメーラ</w:t>
      </w:r>
      <w:r>
        <w:rPr>
          <w:rFonts w:ascii="Arial Nova" w:eastAsia="UD デジタル 教科書体 N" w:hAnsi="Arial Nova" w:hint="eastAsia"/>
        </w:rPr>
        <w:t xml:space="preserve">　</w:t>
      </w:r>
      <w:r w:rsidRPr="00CB67D2">
        <w:rPr>
          <w:rFonts w:ascii="Arial Nova" w:eastAsia="UD デジタル 教科書体 N" w:hAnsi="Arial Nova"/>
        </w:rPr>
        <w:t>ニュージーランド障害者省（ファイカハ）副最高責任者</w:t>
      </w:r>
    </w:p>
    <w:p w14:paraId="55B29D4B" w14:textId="2DBA2773" w:rsidR="001E7E51" w:rsidRPr="00821935" w:rsidRDefault="00CB67D2" w:rsidP="00CB67D2">
      <w:pPr>
        <w:spacing w:line="300" w:lineRule="exact"/>
        <w:ind w:leftChars="63" w:left="141" w:rightChars="-506" w:right="-1134"/>
        <w:rPr>
          <w:rFonts w:ascii="Arial Nova" w:eastAsia="UD デジタル 教科書体 N" w:hAnsi="Arial Nova"/>
        </w:rPr>
      </w:pPr>
      <w:r w:rsidRPr="00CB67D2">
        <w:rPr>
          <w:rFonts w:ascii="Arial Nova" w:eastAsia="UD デジタル 教科書体 N" w:hAnsi="Arial Nova"/>
        </w:rPr>
        <w:t>サリー＝アン・ヘンフリー</w:t>
      </w:r>
      <w:r>
        <w:rPr>
          <w:rFonts w:ascii="Arial Nova" w:eastAsia="UD デジタル 教科書体 N" w:hAnsi="Arial Nova" w:hint="eastAsia"/>
        </w:rPr>
        <w:t xml:space="preserve">　</w:t>
      </w:r>
      <w:r w:rsidRPr="00CB67D2">
        <w:rPr>
          <w:rFonts w:ascii="Arial Nova" w:eastAsia="UD デジタル 教科書体 N" w:hAnsi="Arial Nova"/>
        </w:rPr>
        <w:t>オーストラリア外務貿易省ジェンダー・平等・障害・社会包摂局次官補</w:t>
      </w:r>
    </w:p>
    <w:p w14:paraId="34960BE5" w14:textId="40492B06" w:rsidR="00F0085F" w:rsidRDefault="00F0085F" w:rsidP="008D0BE8">
      <w:pPr>
        <w:spacing w:line="160" w:lineRule="exact"/>
        <w:rPr>
          <w:rFonts w:ascii="Arial Nova" w:eastAsia="UD デジタル 教科書体 N" w:hAnsi="Arial Nova"/>
        </w:rPr>
      </w:pPr>
    </w:p>
    <w:p w14:paraId="593F6CAF" w14:textId="6C2F9B92" w:rsidR="00DA4547" w:rsidRPr="008D0BE8" w:rsidRDefault="00DA4547" w:rsidP="00DA4547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障害者権利条約－</w:t>
      </w:r>
      <w:r>
        <w:rPr>
          <w:rFonts w:ascii="Arial Nova" w:eastAsia="UD デジタル 教科書体 N" w:hAnsi="Arial Nova" w:hint="eastAsia"/>
          <w:b/>
          <w:bCs/>
        </w:rPr>
        <w:t>20</w:t>
      </w:r>
      <w:r>
        <w:rPr>
          <w:rFonts w:ascii="Arial Nova" w:eastAsia="UD デジタル 教科書体 N" w:hAnsi="Arial Nova" w:hint="eastAsia"/>
          <w:b/>
          <w:bCs/>
        </w:rPr>
        <w:t>年の進展と主な論点</w:t>
      </w:r>
    </w:p>
    <w:p w14:paraId="6ECE9951" w14:textId="57B00A25" w:rsidR="00565ABC" w:rsidRDefault="00CB67D2" w:rsidP="00CB67D2">
      <w:pPr>
        <w:spacing w:line="300" w:lineRule="exact"/>
        <w:ind w:leftChars="63" w:left="141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田門浩　障害者権利委員会委員</w:t>
      </w:r>
    </w:p>
    <w:p w14:paraId="657311C9" w14:textId="77777777" w:rsidR="008D0BE8" w:rsidRPr="0067035B" w:rsidRDefault="008D0BE8" w:rsidP="008D0BE8">
      <w:pPr>
        <w:spacing w:line="160" w:lineRule="exact"/>
        <w:rPr>
          <w:rFonts w:ascii="Arial Nova" w:eastAsia="UD デジタル 教科書体 N" w:hAnsi="Arial Nova"/>
        </w:rPr>
      </w:pPr>
    </w:p>
    <w:p w14:paraId="2CA12351" w14:textId="130009FD" w:rsidR="00DA4547" w:rsidRPr="008D0BE8" w:rsidRDefault="00DA4547" w:rsidP="00DA4547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障害者権利条約の実施に関わる取り組みと主な課題</w:t>
      </w:r>
    </w:p>
    <w:p w14:paraId="4C70D363" w14:textId="7E71F4C4" w:rsidR="00164903" w:rsidRDefault="00565ABC" w:rsidP="00CB67D2">
      <w:pPr>
        <w:spacing w:line="300" w:lineRule="exact"/>
        <w:ind w:leftChars="63" w:left="141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藤井克徳　</w:t>
      </w:r>
      <w:r w:rsidR="008D0BE8">
        <w:rPr>
          <w:rFonts w:ascii="Arial Nova" w:eastAsia="UD デジタル 教科書体 N" w:hAnsi="Arial Nova" w:hint="eastAsia"/>
        </w:rPr>
        <w:t>日本障害フォーラム（</w:t>
      </w:r>
      <w:r w:rsidR="00164903">
        <w:rPr>
          <w:rFonts w:ascii="Arial Nova" w:eastAsia="UD デジタル 教科書体 N" w:hAnsi="Arial Nova" w:hint="eastAsia"/>
        </w:rPr>
        <w:t>JDF</w:t>
      </w:r>
      <w:r w:rsidR="008D0BE8">
        <w:rPr>
          <w:rFonts w:ascii="Arial Nova" w:eastAsia="UD デジタル 教科書体 N" w:hAnsi="Arial Nova" w:hint="eastAsia"/>
        </w:rPr>
        <w:t>）</w:t>
      </w:r>
      <w:r>
        <w:rPr>
          <w:rFonts w:ascii="Arial Nova" w:eastAsia="UD デジタル 教科書体 N" w:hAnsi="Arial Nova" w:hint="eastAsia"/>
        </w:rPr>
        <w:t>副代表</w:t>
      </w:r>
    </w:p>
    <w:p w14:paraId="4C30F085" w14:textId="2A499770" w:rsidR="00700E87" w:rsidRDefault="00DA4547" w:rsidP="00CB67D2">
      <w:pPr>
        <w:spacing w:line="300" w:lineRule="exact"/>
        <w:ind w:leftChars="63" w:left="141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ジャロッド・クライン　</w:t>
      </w:r>
      <w:r w:rsidR="00637635">
        <w:rPr>
          <w:rFonts w:ascii="Arial Nova" w:eastAsia="UD デジタル 教科書体 N" w:hAnsi="Arial Nova" w:hint="eastAsia"/>
        </w:rPr>
        <w:t>国際障害同盟</w:t>
      </w:r>
      <w:r w:rsidR="008D0BE8">
        <w:rPr>
          <w:rFonts w:ascii="Arial Nova" w:eastAsia="UD デジタル 教科書体 N" w:hAnsi="Arial Nova" w:hint="eastAsia"/>
        </w:rPr>
        <w:t>（</w:t>
      </w:r>
      <w:r w:rsidR="008D0BE8">
        <w:rPr>
          <w:rFonts w:ascii="Arial Nova" w:eastAsia="UD デジタル 教科書体 N" w:hAnsi="Arial Nova" w:hint="eastAsia"/>
        </w:rPr>
        <w:t>IDA</w:t>
      </w:r>
      <w:r w:rsidR="008D0BE8">
        <w:rPr>
          <w:rFonts w:ascii="Arial Nova" w:eastAsia="UD デジタル 教科書体 N" w:hAnsi="Arial Nova" w:hint="eastAsia"/>
        </w:rPr>
        <w:t>）</w:t>
      </w:r>
      <w:r>
        <w:rPr>
          <w:rFonts w:ascii="Arial Nova" w:eastAsia="UD デジタル 教科書体 N" w:hAnsi="Arial Nova" w:hint="eastAsia"/>
        </w:rPr>
        <w:t>副事務局長</w:t>
      </w:r>
    </w:p>
    <w:p w14:paraId="283AE33E" w14:textId="77777777" w:rsidR="0067035B" w:rsidRDefault="0067035B" w:rsidP="008D0BE8">
      <w:pPr>
        <w:spacing w:line="300" w:lineRule="exact"/>
        <w:rPr>
          <w:rFonts w:ascii="Arial Nova" w:eastAsia="UD デジタル 教科書体 N" w:hAnsi="Arial Nova"/>
        </w:rPr>
      </w:pPr>
    </w:p>
    <w:p w14:paraId="3FF483E9" w14:textId="7DBE4CFE" w:rsidR="00164903" w:rsidRPr="008D0BE8" w:rsidRDefault="00565ABC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 w:rsidRPr="008D0BE8">
        <w:rPr>
          <w:rFonts w:ascii="Arial Nova" w:eastAsia="UD デジタル 教科書体 N" w:hAnsi="Arial Nova" w:hint="eastAsia"/>
          <w:b/>
          <w:bCs/>
        </w:rPr>
        <w:t>ディスカッション</w:t>
      </w:r>
      <w:r w:rsidR="00CB5AAC">
        <w:rPr>
          <w:rFonts w:ascii="Arial Nova" w:eastAsia="UD デジタル 教科書体 N" w:hAnsi="Arial Nova" w:hint="eastAsia"/>
          <w:b/>
          <w:bCs/>
        </w:rPr>
        <w:t>・質疑</w:t>
      </w:r>
    </w:p>
    <w:p w14:paraId="265CE6F6" w14:textId="77777777" w:rsidR="0067035B" w:rsidRDefault="0067035B" w:rsidP="008D0BE8">
      <w:pPr>
        <w:spacing w:line="300" w:lineRule="exact"/>
        <w:rPr>
          <w:rFonts w:ascii="Arial Nova" w:eastAsia="UD デジタル 教科書体 N" w:hAnsi="Arial Nova"/>
        </w:rPr>
      </w:pPr>
    </w:p>
    <w:p w14:paraId="0C37CABB" w14:textId="717F530C" w:rsidR="00164903" w:rsidRPr="008D0BE8" w:rsidRDefault="00CB67D2" w:rsidP="008D0BE8">
      <w:pPr>
        <w:spacing w:line="300" w:lineRule="exact"/>
        <w:rPr>
          <w:rFonts w:ascii="Arial Nova" w:eastAsia="UD デジタル 教科書体 N" w:hAnsi="Arial Nova"/>
          <w:b/>
          <w:bCs/>
        </w:rPr>
      </w:pPr>
      <w:r>
        <w:rPr>
          <w:rFonts w:ascii="Arial Nova" w:eastAsia="UD デジタル 教科書体 N" w:hAnsi="Arial Nova" w:hint="eastAsia"/>
          <w:b/>
          <w:bCs/>
        </w:rPr>
        <w:t>議長による</w:t>
      </w:r>
      <w:r w:rsidR="00164903" w:rsidRPr="008D0BE8">
        <w:rPr>
          <w:rFonts w:ascii="Arial Nova" w:eastAsia="UD デジタル 教科書体 N" w:hAnsi="Arial Nova" w:hint="eastAsia"/>
          <w:b/>
          <w:bCs/>
        </w:rPr>
        <w:t>閉会</w:t>
      </w:r>
      <w:r w:rsidR="00565ABC" w:rsidRPr="008D0BE8">
        <w:rPr>
          <w:rFonts w:ascii="Arial Nova" w:eastAsia="UD デジタル 教科書体 N" w:hAnsi="Arial Nova" w:hint="eastAsia"/>
          <w:b/>
          <w:bCs/>
        </w:rPr>
        <w:t>の辞</w:t>
      </w:r>
    </w:p>
    <w:p w14:paraId="561FCEA5" w14:textId="2FC7B1B1" w:rsidR="00D27D19" w:rsidRDefault="00565ABC" w:rsidP="008D0BE8">
      <w:pPr>
        <w:spacing w:line="30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 xml:space="preserve">　</w:t>
      </w:r>
      <w:r w:rsidR="00CB67D2">
        <w:rPr>
          <w:rFonts w:ascii="Arial Nova" w:eastAsia="UD デジタル 教科書体 N" w:hAnsi="Arial Nova" w:hint="eastAsia"/>
        </w:rPr>
        <w:t>田中伸明</w:t>
      </w:r>
    </w:p>
    <w:p w14:paraId="7A5032CE" w14:textId="77777777" w:rsidR="007A1827" w:rsidRPr="007A1827" w:rsidRDefault="007A1827" w:rsidP="008D0BE8">
      <w:pPr>
        <w:spacing w:line="300" w:lineRule="exact"/>
        <w:rPr>
          <w:rFonts w:ascii="Arial Nova" w:eastAsia="UD デジタル 教科書体 N" w:hAnsi="Arial Nova"/>
        </w:rPr>
      </w:pPr>
    </w:p>
    <w:sectPr w:rsidR="007A1827" w:rsidRPr="007A1827" w:rsidSect="0030337A">
      <w:headerReference w:type="default" r:id="rId11"/>
      <w:pgSz w:w="11906" w:h="16838" w:code="9"/>
      <w:pgMar w:top="1134" w:right="1134" w:bottom="1134" w:left="1134" w:header="567" w:footer="567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8A6A" w14:textId="77777777" w:rsidR="0045320F" w:rsidRDefault="0045320F" w:rsidP="00E81D01">
      <w:r>
        <w:separator/>
      </w:r>
    </w:p>
  </w:endnote>
  <w:endnote w:type="continuationSeparator" w:id="0">
    <w:p w14:paraId="6EAC2937" w14:textId="77777777" w:rsidR="0045320F" w:rsidRDefault="0045320F" w:rsidP="00E8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C53B" w14:textId="77777777" w:rsidR="0045320F" w:rsidRDefault="0045320F" w:rsidP="00E81D01">
      <w:r>
        <w:separator/>
      </w:r>
    </w:p>
  </w:footnote>
  <w:footnote w:type="continuationSeparator" w:id="0">
    <w:p w14:paraId="3FE526E7" w14:textId="77777777" w:rsidR="0045320F" w:rsidRDefault="0045320F" w:rsidP="00E8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0B0F" w14:textId="1E7FAF0C" w:rsidR="00DF46A8" w:rsidRPr="00DF46A8" w:rsidRDefault="00DF46A8" w:rsidP="00DF46A8">
    <w:pPr>
      <w:pStyle w:val="aa"/>
      <w:jc w:val="right"/>
      <w:rPr>
        <w:rFonts w:eastAsia="UD デジタル 教科書体 N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6A6D"/>
    <w:multiLevelType w:val="hybridMultilevel"/>
    <w:tmpl w:val="27205BB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646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98"/>
    <w:rsid w:val="00002076"/>
    <w:rsid w:val="00002C9A"/>
    <w:rsid w:val="0002354C"/>
    <w:rsid w:val="00043B82"/>
    <w:rsid w:val="0006759B"/>
    <w:rsid w:val="000B1C73"/>
    <w:rsid w:val="000C4295"/>
    <w:rsid w:val="000D48B2"/>
    <w:rsid w:val="0013620B"/>
    <w:rsid w:val="00140677"/>
    <w:rsid w:val="00164903"/>
    <w:rsid w:val="001673E3"/>
    <w:rsid w:val="001E78C5"/>
    <w:rsid w:val="001E7E51"/>
    <w:rsid w:val="002557AF"/>
    <w:rsid w:val="0025735E"/>
    <w:rsid w:val="00263DAE"/>
    <w:rsid w:val="002A1D98"/>
    <w:rsid w:val="002A3A94"/>
    <w:rsid w:val="002F72D0"/>
    <w:rsid w:val="00301294"/>
    <w:rsid w:val="0030337A"/>
    <w:rsid w:val="0031146B"/>
    <w:rsid w:val="00332088"/>
    <w:rsid w:val="00336FD9"/>
    <w:rsid w:val="003643C3"/>
    <w:rsid w:val="003D1410"/>
    <w:rsid w:val="003F043A"/>
    <w:rsid w:val="003F552C"/>
    <w:rsid w:val="004051A1"/>
    <w:rsid w:val="004132AC"/>
    <w:rsid w:val="00425730"/>
    <w:rsid w:val="00447A31"/>
    <w:rsid w:val="0045320F"/>
    <w:rsid w:val="004A4208"/>
    <w:rsid w:val="004D4040"/>
    <w:rsid w:val="004D5C7D"/>
    <w:rsid w:val="005077DA"/>
    <w:rsid w:val="00512393"/>
    <w:rsid w:val="00516347"/>
    <w:rsid w:val="00526C64"/>
    <w:rsid w:val="00565ABC"/>
    <w:rsid w:val="00570998"/>
    <w:rsid w:val="005750E1"/>
    <w:rsid w:val="00593535"/>
    <w:rsid w:val="005F2BF1"/>
    <w:rsid w:val="005F667E"/>
    <w:rsid w:val="00607859"/>
    <w:rsid w:val="00622680"/>
    <w:rsid w:val="00637635"/>
    <w:rsid w:val="00665DDB"/>
    <w:rsid w:val="0067035B"/>
    <w:rsid w:val="006E5515"/>
    <w:rsid w:val="006F1C09"/>
    <w:rsid w:val="006F2A31"/>
    <w:rsid w:val="00700E87"/>
    <w:rsid w:val="0071139A"/>
    <w:rsid w:val="0071576C"/>
    <w:rsid w:val="00720FB9"/>
    <w:rsid w:val="00725674"/>
    <w:rsid w:val="00734BB3"/>
    <w:rsid w:val="00756058"/>
    <w:rsid w:val="00766FD4"/>
    <w:rsid w:val="007801AE"/>
    <w:rsid w:val="007803FC"/>
    <w:rsid w:val="00795B1E"/>
    <w:rsid w:val="00796264"/>
    <w:rsid w:val="007A1827"/>
    <w:rsid w:val="007C12BE"/>
    <w:rsid w:val="007F40D2"/>
    <w:rsid w:val="008101EC"/>
    <w:rsid w:val="00821935"/>
    <w:rsid w:val="00830475"/>
    <w:rsid w:val="00860DBD"/>
    <w:rsid w:val="00897120"/>
    <w:rsid w:val="008A7A34"/>
    <w:rsid w:val="008B1F5F"/>
    <w:rsid w:val="008B6253"/>
    <w:rsid w:val="008D0BE8"/>
    <w:rsid w:val="008E2DD9"/>
    <w:rsid w:val="00917520"/>
    <w:rsid w:val="00936CD4"/>
    <w:rsid w:val="009404EB"/>
    <w:rsid w:val="00941A36"/>
    <w:rsid w:val="00975398"/>
    <w:rsid w:val="00976F51"/>
    <w:rsid w:val="009D4CF4"/>
    <w:rsid w:val="009D5AC0"/>
    <w:rsid w:val="009D62D7"/>
    <w:rsid w:val="009D64D9"/>
    <w:rsid w:val="009F1428"/>
    <w:rsid w:val="00A2027E"/>
    <w:rsid w:val="00A30025"/>
    <w:rsid w:val="00A45E0E"/>
    <w:rsid w:val="00A64F83"/>
    <w:rsid w:val="00A66DCC"/>
    <w:rsid w:val="00A853D1"/>
    <w:rsid w:val="00AC1D27"/>
    <w:rsid w:val="00B144CC"/>
    <w:rsid w:val="00B421F6"/>
    <w:rsid w:val="00BD320B"/>
    <w:rsid w:val="00BE56FC"/>
    <w:rsid w:val="00C0764A"/>
    <w:rsid w:val="00C20EAA"/>
    <w:rsid w:val="00C34CBA"/>
    <w:rsid w:val="00C351C9"/>
    <w:rsid w:val="00C83776"/>
    <w:rsid w:val="00C84F2A"/>
    <w:rsid w:val="00CB271E"/>
    <w:rsid w:val="00CB5AAC"/>
    <w:rsid w:val="00CB67D2"/>
    <w:rsid w:val="00CC6DE1"/>
    <w:rsid w:val="00D27D19"/>
    <w:rsid w:val="00D30243"/>
    <w:rsid w:val="00D33C38"/>
    <w:rsid w:val="00D54919"/>
    <w:rsid w:val="00D74779"/>
    <w:rsid w:val="00D80FFD"/>
    <w:rsid w:val="00D8185E"/>
    <w:rsid w:val="00D87CBF"/>
    <w:rsid w:val="00DA4547"/>
    <w:rsid w:val="00DD41FF"/>
    <w:rsid w:val="00DF46A8"/>
    <w:rsid w:val="00DF5DBF"/>
    <w:rsid w:val="00E06BF2"/>
    <w:rsid w:val="00E5078D"/>
    <w:rsid w:val="00E81D01"/>
    <w:rsid w:val="00E92F62"/>
    <w:rsid w:val="00EC618C"/>
    <w:rsid w:val="00EE26E3"/>
    <w:rsid w:val="00F0085F"/>
    <w:rsid w:val="00F168C0"/>
    <w:rsid w:val="00F41639"/>
    <w:rsid w:val="00F42EBC"/>
    <w:rsid w:val="00F63AF5"/>
    <w:rsid w:val="00F66642"/>
    <w:rsid w:val="00F7180E"/>
    <w:rsid w:val="00FB3685"/>
    <w:rsid w:val="00FF190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D3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F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D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D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1D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1D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1D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1D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1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D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1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D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1D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1D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1D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1D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D01"/>
  </w:style>
  <w:style w:type="paragraph" w:styleId="ac">
    <w:name w:val="footer"/>
    <w:basedOn w:val="a"/>
    <w:link w:val="ad"/>
    <w:uiPriority w:val="99"/>
    <w:unhideWhenUsed/>
    <w:rsid w:val="00E81D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2026-06-05T11:43:00Z</dcterms:created>
  <dcterms:modified xsi:type="dcterms:W3CDTF">2026-06-07T01:21:00Z</dcterms:modified>
</cp:coreProperties>
</file>